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 0,4 кВ оп №100 (ВЛ 0,4 кВ Л №1 ТП-140044» в границах земель и земельных участков: 56:21:0901004:89 (обл. Оренбургская, р-н Оренбургский, с/с Ивановский, с. Ивановка, ул. Больничная, 5б); 56:21:0901004:108 (Оренбургская обл., р-н Оренбургский, Ивановский сельсовет, с. Ивановка, ул. Больничная, участок № 5в); 56:21:0000000:15771 (Оренбургская область, Оренбургский район, Ивановский сельсовет, с. Ивановка, ул. Больничная, уч. № 10д);</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